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F6F6" w14:textId="39C0625A" w:rsidR="00784DFD" w:rsidRPr="006C41D4" w:rsidRDefault="006874DB">
      <w:pPr>
        <w:rPr>
          <w:rFonts w:cstheme="minorHAnsi"/>
        </w:rPr>
      </w:pPr>
      <w:r w:rsidRPr="006C41D4">
        <w:rPr>
          <w:rFonts w:cstheme="minorHAnsi"/>
        </w:rPr>
        <w:t xml:space="preserve">Dear </w:t>
      </w:r>
      <w:r w:rsidR="00091EFC" w:rsidRPr="00091EFC">
        <w:rPr>
          <w:rFonts w:cstheme="minorHAnsi"/>
          <w:b/>
          <w:bCs/>
        </w:rPr>
        <w:t>&lt;INSERT MP NAME&gt;</w:t>
      </w:r>
      <w:r w:rsidRPr="006C41D4">
        <w:rPr>
          <w:rFonts w:cstheme="minorHAnsi"/>
        </w:rPr>
        <w:t xml:space="preserve">, </w:t>
      </w:r>
    </w:p>
    <w:p w14:paraId="0C2B8F8A" w14:textId="6C5F0BF2" w:rsidR="00971AC6" w:rsidRDefault="00971AC6" w:rsidP="00690686">
      <w:r w:rsidRPr="62BDA4A7">
        <w:t xml:space="preserve">I am writing </w:t>
      </w:r>
      <w:r w:rsidR="0F03162C" w:rsidRPr="62BDA4A7">
        <w:t>as your constituent</w:t>
      </w:r>
      <w:r w:rsidRPr="62BDA4A7">
        <w:t xml:space="preserve"> to request an urgent meeting with you to discuss the challenges </w:t>
      </w:r>
      <w:r w:rsidR="00AD4E5F" w:rsidRPr="62BDA4A7">
        <w:t xml:space="preserve">faced by </w:t>
      </w:r>
      <w:r w:rsidRPr="62BDA4A7">
        <w:t>myself and</w:t>
      </w:r>
      <w:r w:rsidR="00827BF7" w:rsidRPr="62BDA4A7">
        <w:t xml:space="preserve"> other</w:t>
      </w:r>
      <w:r w:rsidRPr="62BDA4A7">
        <w:t xml:space="preserve"> poultry farmers across the country </w:t>
      </w:r>
      <w:proofErr w:type="gramStart"/>
      <w:r w:rsidR="00AD4E5F" w:rsidRPr="62BDA4A7">
        <w:t xml:space="preserve">as </w:t>
      </w:r>
      <w:r w:rsidRPr="62BDA4A7">
        <w:t>a result of</w:t>
      </w:r>
      <w:proofErr w:type="gramEnd"/>
      <w:r w:rsidRPr="62BDA4A7">
        <w:t xml:space="preserve"> </w:t>
      </w:r>
      <w:r w:rsidR="00DB6FBA" w:rsidRPr="62BDA4A7">
        <w:t>Avian Influenza</w:t>
      </w:r>
      <w:r w:rsidR="005B3934" w:rsidRPr="62BDA4A7">
        <w:t xml:space="preserve"> (“AI”)</w:t>
      </w:r>
      <w:r w:rsidRPr="62BDA4A7">
        <w:t>.</w:t>
      </w:r>
    </w:p>
    <w:p w14:paraId="1B251142" w14:textId="583EE260" w:rsidR="002A2E50" w:rsidRPr="002A2E50" w:rsidRDefault="002A2E50" w:rsidP="002A2E50">
      <w:pPr>
        <w:rPr>
          <w:color w:val="000000"/>
        </w:rPr>
      </w:pPr>
      <w:r w:rsidRPr="62BDA4A7">
        <w:rPr>
          <w:color w:val="000000" w:themeColor="text1"/>
        </w:rPr>
        <w:t xml:space="preserve">Between 26 October 2021 and 30 September 2022 there were 158 cases of highly pathogenic Avian Influenza (HPAI) H5N1 in poultry and captive birds confirmed in the UK. Since the 2022/23 AI outbreak administratively re-started on 1 October 2022 there have been more than 100 cases in poultry and captive birds confirmed in the UK. </w:t>
      </w:r>
    </w:p>
    <w:p w14:paraId="4D5428EE" w14:textId="3501D0AA" w:rsidR="00952114" w:rsidRDefault="00971AC6" w:rsidP="00690686">
      <w:pPr>
        <w:rPr>
          <w:color w:val="000000"/>
        </w:rPr>
      </w:pPr>
      <w:r w:rsidRPr="62BDA4A7">
        <w:rPr>
          <w:color w:val="000000" w:themeColor="text1"/>
        </w:rPr>
        <w:t>T</w:t>
      </w:r>
      <w:r w:rsidR="00DB6FBA" w:rsidRPr="62BDA4A7">
        <w:rPr>
          <w:color w:val="000000" w:themeColor="text1"/>
        </w:rPr>
        <w:t>he persistence of th</w:t>
      </w:r>
      <w:r w:rsidRPr="62BDA4A7">
        <w:rPr>
          <w:color w:val="000000" w:themeColor="text1"/>
        </w:rPr>
        <w:t>is</w:t>
      </w:r>
      <w:r w:rsidR="00DB6FBA" w:rsidRPr="62BDA4A7">
        <w:rPr>
          <w:color w:val="000000" w:themeColor="text1"/>
        </w:rPr>
        <w:t xml:space="preserve"> </w:t>
      </w:r>
      <w:r w:rsidR="00DB6FBA" w:rsidRPr="62BDA4A7">
        <w:t>virus</w:t>
      </w:r>
      <w:r w:rsidR="00DB6FBA" w:rsidRPr="62BDA4A7">
        <w:rPr>
          <w:color w:val="000000" w:themeColor="text1"/>
        </w:rPr>
        <w:t xml:space="preserve"> over the past year even during the warmer months, coupled with soaring energy and feed costs</w:t>
      </w:r>
      <w:r w:rsidR="00121D6D" w:rsidRPr="62BDA4A7">
        <w:rPr>
          <w:color w:val="000000" w:themeColor="text1"/>
        </w:rPr>
        <w:t xml:space="preserve"> </w:t>
      </w:r>
      <w:r w:rsidR="00DB6FBA" w:rsidRPr="62BDA4A7">
        <w:rPr>
          <w:color w:val="000000" w:themeColor="text1"/>
        </w:rPr>
        <w:t xml:space="preserve">has put the whole </w:t>
      </w:r>
      <w:r w:rsidR="49A44BAA" w:rsidRPr="62BDA4A7">
        <w:rPr>
          <w:color w:val="000000" w:themeColor="text1"/>
        </w:rPr>
        <w:t xml:space="preserve">of the </w:t>
      </w:r>
      <w:r w:rsidR="00DB6FBA" w:rsidRPr="62BDA4A7">
        <w:rPr>
          <w:color w:val="000000" w:themeColor="text1"/>
        </w:rPr>
        <w:t>British poultry sector under huge emotional and financial pressure.</w:t>
      </w:r>
    </w:p>
    <w:p w14:paraId="72470562" w14:textId="3AC60594" w:rsidR="00971AC6" w:rsidRPr="00454332" w:rsidRDefault="00971AC6" w:rsidP="00690686">
      <w:pPr>
        <w:rPr>
          <w:b/>
        </w:rPr>
      </w:pPr>
      <w:r w:rsidRPr="62BDA4A7">
        <w:rPr>
          <w:b/>
          <w:bCs/>
          <w:color w:val="000000" w:themeColor="text1"/>
        </w:rPr>
        <w:t>&lt;</w:t>
      </w:r>
      <w:r w:rsidR="00827BF7" w:rsidRPr="62BDA4A7">
        <w:rPr>
          <w:b/>
          <w:bCs/>
          <w:color w:val="000000" w:themeColor="text1"/>
        </w:rPr>
        <w:t>Insert personal experience</w:t>
      </w:r>
      <w:r w:rsidR="79C7025C" w:rsidRPr="62BDA4A7">
        <w:rPr>
          <w:b/>
          <w:bCs/>
          <w:color w:val="000000" w:themeColor="text1"/>
        </w:rPr>
        <w:t xml:space="preserve"> here,</w:t>
      </w:r>
      <w:r w:rsidR="01509E72" w:rsidRPr="62BDA4A7">
        <w:rPr>
          <w:b/>
          <w:bCs/>
          <w:color w:val="000000" w:themeColor="text1"/>
        </w:rPr>
        <w:t xml:space="preserve"> for example how </w:t>
      </w:r>
      <w:r w:rsidR="40877FA9" w:rsidRPr="62BDA4A7">
        <w:rPr>
          <w:b/>
          <w:bCs/>
          <w:color w:val="000000" w:themeColor="text1"/>
        </w:rPr>
        <w:t>AI</w:t>
      </w:r>
      <w:r w:rsidR="01509E72" w:rsidRPr="62BDA4A7">
        <w:rPr>
          <w:b/>
          <w:bCs/>
          <w:color w:val="000000" w:themeColor="text1"/>
        </w:rPr>
        <w:t xml:space="preserve"> has personally affected you</w:t>
      </w:r>
      <w:r w:rsidR="490893C9" w:rsidRPr="62BDA4A7">
        <w:rPr>
          <w:b/>
          <w:bCs/>
          <w:color w:val="000000" w:themeColor="text1"/>
        </w:rPr>
        <w:t>r business</w:t>
      </w:r>
      <w:r w:rsidR="01509E72" w:rsidRPr="62BDA4A7">
        <w:rPr>
          <w:b/>
          <w:bCs/>
          <w:color w:val="000000" w:themeColor="text1"/>
        </w:rPr>
        <w:t xml:space="preserve"> whether that be by being confirmed as an infected premises, being caught up in disease control zones or concerns about how the risk of </w:t>
      </w:r>
      <w:r w:rsidR="386BE78E" w:rsidRPr="62BDA4A7">
        <w:rPr>
          <w:b/>
          <w:bCs/>
          <w:color w:val="000000" w:themeColor="text1"/>
        </w:rPr>
        <w:t>AI</w:t>
      </w:r>
      <w:r w:rsidR="01509E72" w:rsidRPr="62BDA4A7">
        <w:rPr>
          <w:b/>
          <w:bCs/>
          <w:color w:val="000000" w:themeColor="text1"/>
        </w:rPr>
        <w:t xml:space="preserve"> may impact your business in the future</w:t>
      </w:r>
      <w:r w:rsidRPr="62BDA4A7">
        <w:rPr>
          <w:b/>
          <w:bCs/>
          <w:color w:val="000000" w:themeColor="text1"/>
        </w:rPr>
        <w:t>&gt;</w:t>
      </w:r>
    </w:p>
    <w:p w14:paraId="50836AA7" w14:textId="1DD2932E" w:rsidR="00293B7D" w:rsidRDefault="00C547D5" w:rsidP="66FB8BB6">
      <w:pPr>
        <w:spacing w:after="240"/>
        <w:rPr>
          <w:color w:val="000000"/>
        </w:rPr>
      </w:pPr>
      <w:r w:rsidRPr="66FB8BB6">
        <w:t>I</w:t>
      </w:r>
      <w:r w:rsidR="00971AC6" w:rsidRPr="66FB8BB6">
        <w:t xml:space="preserve"> </w:t>
      </w:r>
      <w:r w:rsidR="00506855" w:rsidRPr="66FB8BB6">
        <w:t>welcome</w:t>
      </w:r>
      <w:r w:rsidR="00BA620A" w:rsidRPr="66FB8BB6">
        <w:rPr>
          <w:color w:val="000000" w:themeColor="text1"/>
        </w:rPr>
        <w:t xml:space="preserve"> </w:t>
      </w:r>
      <w:r w:rsidR="00974D1C" w:rsidRPr="66FB8BB6">
        <w:rPr>
          <w:color w:val="000000" w:themeColor="text1"/>
        </w:rPr>
        <w:t xml:space="preserve">the </w:t>
      </w:r>
      <w:hyperlink r:id="rId9" w:anchor="AIPZ">
        <w:r w:rsidR="00974D1C" w:rsidRPr="66FB8BB6">
          <w:rPr>
            <w:rStyle w:val="Hyperlink"/>
          </w:rPr>
          <w:t>introduction of mandatory housing measures for all poultry and captive birds in England by Defra</w:t>
        </w:r>
      </w:hyperlink>
      <w:r w:rsidR="10790FDF" w:rsidRPr="66FB8BB6">
        <w:rPr>
          <w:color w:val="000000" w:themeColor="text1"/>
        </w:rPr>
        <w:t xml:space="preserve"> on the 7 November 2022</w:t>
      </w:r>
      <w:r w:rsidR="5E7ED773" w:rsidRPr="62BDA4A7">
        <w:rPr>
          <w:color w:val="000000" w:themeColor="text1"/>
        </w:rPr>
        <w:t xml:space="preserve"> however the persistent increase in the number of cases being confirmed and the catastrophic impacts this is having on the poultry sector needs to be addressed </w:t>
      </w:r>
      <w:r w:rsidR="4A1A44B2" w:rsidRPr="62BDA4A7">
        <w:rPr>
          <w:color w:val="000000" w:themeColor="text1"/>
        </w:rPr>
        <w:t>as a priority</w:t>
      </w:r>
      <w:r w:rsidR="00974D1C" w:rsidRPr="62BDA4A7">
        <w:rPr>
          <w:color w:val="000000" w:themeColor="text1"/>
        </w:rPr>
        <w:t>.</w:t>
      </w:r>
      <w:r w:rsidR="00974D1C" w:rsidRPr="66FB8BB6">
        <w:rPr>
          <w:color w:val="000000" w:themeColor="text1"/>
        </w:rPr>
        <w:t xml:space="preserve"> </w:t>
      </w:r>
    </w:p>
    <w:p w14:paraId="7E83BAE0" w14:textId="12A22078" w:rsidR="00DB6FBA" w:rsidRPr="006C41D4" w:rsidRDefault="400160E8" w:rsidP="00BA620A">
      <w:pPr>
        <w:spacing w:after="240"/>
      </w:pPr>
      <w:r w:rsidRPr="62BDA4A7">
        <w:rPr>
          <w:color w:val="000000" w:themeColor="text1"/>
        </w:rPr>
        <w:t>F</w:t>
      </w:r>
      <w:r w:rsidR="00284A37" w:rsidRPr="62BDA4A7">
        <w:rPr>
          <w:color w:val="000000" w:themeColor="text1"/>
        </w:rPr>
        <w:t xml:space="preserve">urther </w:t>
      </w:r>
      <w:r w:rsidR="001B25A6" w:rsidRPr="62BDA4A7">
        <w:rPr>
          <w:color w:val="000000" w:themeColor="text1"/>
        </w:rPr>
        <w:t xml:space="preserve">urgent action is needed </w:t>
      </w:r>
      <w:r w:rsidR="001B25A6" w:rsidRPr="62BDA4A7">
        <w:t xml:space="preserve">from Government to address the </w:t>
      </w:r>
      <w:r w:rsidR="3DB6A09B" w:rsidRPr="62BDA4A7">
        <w:t>following</w:t>
      </w:r>
      <w:r w:rsidR="001B25A6" w:rsidRPr="62BDA4A7">
        <w:t xml:space="preserve"> ongoing concerns: </w:t>
      </w:r>
    </w:p>
    <w:p w14:paraId="020DEE70" w14:textId="1EB285A5" w:rsidR="007F4794" w:rsidRPr="00A41B9A" w:rsidRDefault="007F4794" w:rsidP="007F4794">
      <w:pPr>
        <w:pStyle w:val="ListParagraph"/>
        <w:numPr>
          <w:ilvl w:val="0"/>
          <w:numId w:val="2"/>
        </w:numPr>
        <w:rPr>
          <w:b/>
          <w:bCs/>
          <w:color w:val="000000"/>
        </w:rPr>
      </w:pPr>
      <w:r w:rsidRPr="00A41B9A">
        <w:rPr>
          <w:rFonts w:cstheme="minorHAnsi"/>
          <w:b/>
          <w:bCs/>
          <w:color w:val="000000"/>
        </w:rPr>
        <w:t>Ensur</w:t>
      </w:r>
      <w:r w:rsidR="0087525C">
        <w:rPr>
          <w:rFonts w:cstheme="minorHAnsi"/>
          <w:b/>
          <w:bCs/>
          <w:color w:val="000000"/>
        </w:rPr>
        <w:t>ing</w:t>
      </w:r>
      <w:r w:rsidRPr="00A41B9A">
        <w:rPr>
          <w:rFonts w:cstheme="minorHAnsi"/>
          <w:b/>
          <w:bCs/>
          <w:color w:val="000000"/>
        </w:rPr>
        <w:t xml:space="preserve"> that the government’s compensation protocol and payment scheme for premises which are confirmed with AI is fit for purpose. </w:t>
      </w:r>
    </w:p>
    <w:p w14:paraId="311DE54A" w14:textId="341A0F84" w:rsidR="00BA620A" w:rsidRPr="00A41B9A" w:rsidRDefault="00BA620A" w:rsidP="00BA620A">
      <w:pPr>
        <w:pStyle w:val="ListParagraph"/>
        <w:numPr>
          <w:ilvl w:val="0"/>
          <w:numId w:val="2"/>
        </w:numPr>
        <w:rPr>
          <w:b/>
          <w:color w:val="000000"/>
        </w:rPr>
      </w:pPr>
      <w:r w:rsidRPr="01204667">
        <w:rPr>
          <w:b/>
          <w:color w:val="000000" w:themeColor="text1"/>
        </w:rPr>
        <w:t xml:space="preserve">Expanding the </w:t>
      </w:r>
      <w:r w:rsidR="29F17698" w:rsidRPr="01204667">
        <w:rPr>
          <w:b/>
          <w:bCs/>
          <w:color w:val="000000" w:themeColor="text1"/>
        </w:rPr>
        <w:t>regional</w:t>
      </w:r>
      <w:r w:rsidRPr="01204667">
        <w:rPr>
          <w:b/>
          <w:color w:val="000000" w:themeColor="text1"/>
        </w:rPr>
        <w:t xml:space="preserve"> housing measures </w:t>
      </w:r>
      <w:r w:rsidR="6B315ACA" w:rsidRPr="62BDA4A7">
        <w:rPr>
          <w:b/>
          <w:bCs/>
          <w:color w:val="000000" w:themeColor="text1"/>
        </w:rPr>
        <w:t xml:space="preserve">GB </w:t>
      </w:r>
      <w:r w:rsidR="4396D896" w:rsidRPr="01204667">
        <w:rPr>
          <w:b/>
          <w:bCs/>
          <w:color w:val="000000" w:themeColor="text1"/>
        </w:rPr>
        <w:t>wide</w:t>
      </w:r>
      <w:r w:rsidRPr="01204667">
        <w:rPr>
          <w:b/>
          <w:color w:val="000000" w:themeColor="text1"/>
        </w:rPr>
        <w:t xml:space="preserve"> to reflect the increase in the levels of risk across the country.</w:t>
      </w:r>
    </w:p>
    <w:p w14:paraId="10F8AAF2" w14:textId="6345F6B6" w:rsidR="007F4794" w:rsidRPr="00A41B9A" w:rsidRDefault="0019529C" w:rsidP="007F4794">
      <w:pPr>
        <w:pStyle w:val="ListParagraph"/>
        <w:numPr>
          <w:ilvl w:val="0"/>
          <w:numId w:val="2"/>
        </w:numPr>
        <w:rPr>
          <w:rFonts w:cstheme="minorHAnsi"/>
          <w:b/>
          <w:bCs/>
          <w:color w:val="000000"/>
        </w:rPr>
      </w:pPr>
      <w:r w:rsidRPr="00A41B9A">
        <w:rPr>
          <w:rFonts w:cstheme="minorHAnsi"/>
          <w:b/>
          <w:bCs/>
          <w:color w:val="000000"/>
        </w:rPr>
        <w:t>Reviewing the marketing legislation to ensure that the protection period for the marketing of free-range eggs should last for the duration of mandatory housing measures.</w:t>
      </w:r>
    </w:p>
    <w:p w14:paraId="42188B30" w14:textId="56573D38" w:rsidR="00BA620A" w:rsidRPr="00A41B9A" w:rsidRDefault="00BA620A" w:rsidP="007F4794">
      <w:pPr>
        <w:pStyle w:val="ListParagraph"/>
        <w:numPr>
          <w:ilvl w:val="0"/>
          <w:numId w:val="2"/>
        </w:numPr>
        <w:rPr>
          <w:b/>
          <w:color w:val="000000"/>
        </w:rPr>
      </w:pPr>
      <w:r w:rsidRPr="62BDA4A7">
        <w:rPr>
          <w:b/>
          <w:color w:val="000000" w:themeColor="text1"/>
        </w:rPr>
        <w:t>Providing support on longer term measures for the government and industry to deal with AI as an annual occurrence – i.e., research into vaccination</w:t>
      </w:r>
      <w:r w:rsidR="7C5B85CC" w:rsidRPr="62BDA4A7">
        <w:rPr>
          <w:b/>
          <w:bCs/>
          <w:color w:val="000000" w:themeColor="text1"/>
        </w:rPr>
        <w:t>, APHA resource and virus survivability</w:t>
      </w:r>
      <w:r w:rsidRPr="62BDA4A7">
        <w:rPr>
          <w:b/>
          <w:bCs/>
          <w:color w:val="000000" w:themeColor="text1"/>
        </w:rPr>
        <w:t xml:space="preserve">. </w:t>
      </w:r>
    </w:p>
    <w:p w14:paraId="15591072" w14:textId="0276CCAE" w:rsidR="00B710F7" w:rsidRPr="006C41D4" w:rsidRDefault="006874DB" w:rsidP="00952114">
      <w:r w:rsidRPr="62BDA4A7">
        <w:t>I would welcome a meeting with you at your earliest convenience</w:t>
      </w:r>
      <w:r w:rsidR="00B710F7" w:rsidRPr="62BDA4A7">
        <w:t xml:space="preserve"> to discuss the </w:t>
      </w:r>
      <w:r w:rsidR="08DA980D" w:rsidRPr="62BDA4A7">
        <w:t xml:space="preserve">issues outlined above and </w:t>
      </w:r>
      <w:r w:rsidR="00B710F7" w:rsidRPr="62BDA4A7">
        <w:t xml:space="preserve">the devastating impact </w:t>
      </w:r>
      <w:r w:rsidR="005B3934" w:rsidRPr="62BDA4A7">
        <w:t>A</w:t>
      </w:r>
      <w:r w:rsidR="0019529C" w:rsidRPr="62BDA4A7">
        <w:t xml:space="preserve">vian </w:t>
      </w:r>
      <w:r w:rsidR="005B3934" w:rsidRPr="62BDA4A7">
        <w:t>I</w:t>
      </w:r>
      <w:r w:rsidR="0019529C" w:rsidRPr="62BDA4A7">
        <w:t>nfluenza</w:t>
      </w:r>
      <w:r w:rsidR="00B710F7" w:rsidRPr="62BDA4A7">
        <w:t xml:space="preserve"> is continuing to have </w:t>
      </w:r>
      <w:r w:rsidR="00971AC6" w:rsidRPr="62BDA4A7">
        <w:t xml:space="preserve">and </w:t>
      </w:r>
      <w:r w:rsidR="67F6F30B" w:rsidRPr="62BDA4A7">
        <w:t>to seek any</w:t>
      </w:r>
      <w:r w:rsidR="005B3934" w:rsidRPr="62BDA4A7">
        <w:t xml:space="preserve"> </w:t>
      </w:r>
      <w:r w:rsidR="00971AC6" w:rsidRPr="62BDA4A7">
        <w:t>help</w:t>
      </w:r>
      <w:r w:rsidR="005B3934" w:rsidRPr="62BDA4A7">
        <w:t xml:space="preserve"> you can give</w:t>
      </w:r>
      <w:r w:rsidR="00971AC6" w:rsidRPr="62BDA4A7">
        <w:t xml:space="preserve"> to </w:t>
      </w:r>
      <w:r w:rsidR="20F310C1" w:rsidRPr="62BDA4A7">
        <w:t xml:space="preserve">ensure sufficient actions are taken by </w:t>
      </w:r>
      <w:r w:rsidR="00971AC6" w:rsidRPr="62BDA4A7">
        <w:t>the government</w:t>
      </w:r>
      <w:r w:rsidR="006C41D4" w:rsidRPr="62BDA4A7">
        <w:t xml:space="preserve">. </w:t>
      </w:r>
      <w:r w:rsidR="00971AC6" w:rsidRPr="62BDA4A7">
        <w:t xml:space="preserve">I am happy to meet </w:t>
      </w:r>
      <w:r w:rsidR="00D123AB" w:rsidRPr="62BDA4A7">
        <w:t>virtually</w:t>
      </w:r>
      <w:r w:rsidR="00971AC6" w:rsidRPr="62BDA4A7">
        <w:t xml:space="preserve"> or in the constituency to suit your schedule.</w:t>
      </w:r>
    </w:p>
    <w:p w14:paraId="25E84E67" w14:textId="288023D7" w:rsidR="00952114" w:rsidRPr="006C41D4" w:rsidRDefault="00952114" w:rsidP="00952114">
      <w:pPr>
        <w:rPr>
          <w:rFonts w:cstheme="minorHAnsi"/>
        </w:rPr>
      </w:pPr>
      <w:r w:rsidRPr="006C41D4">
        <w:rPr>
          <w:rFonts w:cstheme="minorHAnsi"/>
        </w:rPr>
        <w:t xml:space="preserve">I look forward to hearing from you. </w:t>
      </w:r>
    </w:p>
    <w:p w14:paraId="56EBC4BF" w14:textId="4A197E1E" w:rsidR="00952114" w:rsidRPr="006C41D4" w:rsidRDefault="00952114" w:rsidP="00952114">
      <w:pPr>
        <w:rPr>
          <w:rFonts w:cstheme="minorHAnsi"/>
        </w:rPr>
      </w:pPr>
      <w:r w:rsidRPr="006C41D4">
        <w:rPr>
          <w:rFonts w:cstheme="minorHAnsi"/>
        </w:rPr>
        <w:t xml:space="preserve">Yours sincerely, </w:t>
      </w:r>
    </w:p>
    <w:p w14:paraId="4F08124C" w14:textId="00E0F23D" w:rsidR="00BA620A" w:rsidRPr="00091EFC" w:rsidRDefault="00091EFC" w:rsidP="00952114">
      <w:pPr>
        <w:rPr>
          <w:b/>
          <w:bCs/>
        </w:rPr>
      </w:pPr>
      <w:r w:rsidRPr="00091EFC">
        <w:rPr>
          <w:b/>
          <w:bCs/>
        </w:rPr>
        <w:t>&lt;INSERT NAME&gt;</w:t>
      </w:r>
    </w:p>
    <w:p w14:paraId="0C27CAC0" w14:textId="77777777" w:rsidR="00BA620A" w:rsidRDefault="00BA620A" w:rsidP="00952114"/>
    <w:p w14:paraId="187222DC" w14:textId="77777777" w:rsidR="00952114" w:rsidRDefault="00952114" w:rsidP="00952114"/>
    <w:p w14:paraId="2249D685" w14:textId="43DFD930" w:rsidR="006874DB" w:rsidRDefault="006874DB"/>
    <w:sectPr w:rsidR="006874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32247"/>
    <w:multiLevelType w:val="hybridMultilevel"/>
    <w:tmpl w:val="5A6417A8"/>
    <w:lvl w:ilvl="0" w:tplc="F06E4BEE">
      <w:start w:val="1"/>
      <w:numFmt w:val="decimal"/>
      <w:lvlText w:val="%1."/>
      <w:lvlJc w:val="left"/>
      <w:pPr>
        <w:ind w:left="360" w:hanging="360"/>
      </w:pPr>
      <w:rPr>
        <w:rFonts w:ascii="Calibri" w:eastAsiaTheme="minorHAnsi"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FB131B5"/>
    <w:multiLevelType w:val="hybridMultilevel"/>
    <w:tmpl w:val="E5A477E2"/>
    <w:lvl w:ilvl="0" w:tplc="C7AC8F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176E31"/>
    <w:multiLevelType w:val="hybridMultilevel"/>
    <w:tmpl w:val="464E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097004">
    <w:abstractNumId w:val="1"/>
  </w:num>
  <w:num w:numId="2" w16cid:durableId="1416366187">
    <w:abstractNumId w:val="2"/>
  </w:num>
  <w:num w:numId="3" w16cid:durableId="122383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4DB"/>
    <w:rsid w:val="00091EFC"/>
    <w:rsid w:val="00117C9F"/>
    <w:rsid w:val="00121D6D"/>
    <w:rsid w:val="00141734"/>
    <w:rsid w:val="0017751E"/>
    <w:rsid w:val="0019529C"/>
    <w:rsid w:val="001B25A6"/>
    <w:rsid w:val="00211F5B"/>
    <w:rsid w:val="002246FC"/>
    <w:rsid w:val="00234E48"/>
    <w:rsid w:val="00284A37"/>
    <w:rsid w:val="00293B7D"/>
    <w:rsid w:val="002A2E50"/>
    <w:rsid w:val="0044255A"/>
    <w:rsid w:val="00454332"/>
    <w:rsid w:val="00457AD8"/>
    <w:rsid w:val="004925B0"/>
    <w:rsid w:val="004925EF"/>
    <w:rsid w:val="00506855"/>
    <w:rsid w:val="00575D12"/>
    <w:rsid w:val="005B3934"/>
    <w:rsid w:val="005F764C"/>
    <w:rsid w:val="006503B5"/>
    <w:rsid w:val="006874DB"/>
    <w:rsid w:val="00690686"/>
    <w:rsid w:val="006B17DC"/>
    <w:rsid w:val="006C41D4"/>
    <w:rsid w:val="006D5276"/>
    <w:rsid w:val="00783843"/>
    <w:rsid w:val="00784DFD"/>
    <w:rsid w:val="007B5985"/>
    <w:rsid w:val="007E6603"/>
    <w:rsid w:val="007F4794"/>
    <w:rsid w:val="00800F2D"/>
    <w:rsid w:val="00827BF7"/>
    <w:rsid w:val="008401E8"/>
    <w:rsid w:val="0087525C"/>
    <w:rsid w:val="008E61AF"/>
    <w:rsid w:val="00952043"/>
    <w:rsid w:val="00952114"/>
    <w:rsid w:val="00971AC6"/>
    <w:rsid w:val="00974D1C"/>
    <w:rsid w:val="009F5F39"/>
    <w:rsid w:val="00A41B9A"/>
    <w:rsid w:val="00AD4E5F"/>
    <w:rsid w:val="00B6726C"/>
    <w:rsid w:val="00B710F7"/>
    <w:rsid w:val="00B80833"/>
    <w:rsid w:val="00BA620A"/>
    <w:rsid w:val="00C547D5"/>
    <w:rsid w:val="00C84E3D"/>
    <w:rsid w:val="00D123AB"/>
    <w:rsid w:val="00D451DC"/>
    <w:rsid w:val="00D75630"/>
    <w:rsid w:val="00DB6FBA"/>
    <w:rsid w:val="00EB1F05"/>
    <w:rsid w:val="00F73A6F"/>
    <w:rsid w:val="00F8768E"/>
    <w:rsid w:val="00FF2454"/>
    <w:rsid w:val="01204667"/>
    <w:rsid w:val="01509E72"/>
    <w:rsid w:val="08DA980D"/>
    <w:rsid w:val="0AAE0050"/>
    <w:rsid w:val="0C7E50F0"/>
    <w:rsid w:val="0CB74AD7"/>
    <w:rsid w:val="0F03162C"/>
    <w:rsid w:val="0FEEEB99"/>
    <w:rsid w:val="10790FDF"/>
    <w:rsid w:val="200CFCE9"/>
    <w:rsid w:val="20F310C1"/>
    <w:rsid w:val="299AB6D2"/>
    <w:rsid w:val="29F17698"/>
    <w:rsid w:val="386BE78E"/>
    <w:rsid w:val="3DB6A09B"/>
    <w:rsid w:val="3FD98987"/>
    <w:rsid w:val="400160E8"/>
    <w:rsid w:val="40877FA9"/>
    <w:rsid w:val="4396D896"/>
    <w:rsid w:val="44EE633F"/>
    <w:rsid w:val="48260401"/>
    <w:rsid w:val="490893C9"/>
    <w:rsid w:val="49A44BAA"/>
    <w:rsid w:val="4A1A44B2"/>
    <w:rsid w:val="5C5B7AAD"/>
    <w:rsid w:val="5E08DE6B"/>
    <w:rsid w:val="5E7ED773"/>
    <w:rsid w:val="5F931B6F"/>
    <w:rsid w:val="612EEBD0"/>
    <w:rsid w:val="62BDA4A7"/>
    <w:rsid w:val="66FB8BB6"/>
    <w:rsid w:val="67F6F30B"/>
    <w:rsid w:val="6AAF8E2F"/>
    <w:rsid w:val="6B315ACA"/>
    <w:rsid w:val="79C7025C"/>
    <w:rsid w:val="7BC68C76"/>
    <w:rsid w:val="7C5B8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8737"/>
  <w15:chartTrackingRefBased/>
  <w15:docId w15:val="{3C329B63-393E-4D02-BD34-3130901E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62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BA620A"/>
    <w:pPr>
      <w:spacing w:after="0" w:line="240" w:lineRule="auto"/>
    </w:pPr>
    <w:rPr>
      <w:rFonts w:ascii="Calibri" w:hAnsi="Calibri" w:cs="Calibri"/>
      <w:lang w:eastAsia="en-GB"/>
    </w:rPr>
  </w:style>
  <w:style w:type="paragraph" w:styleId="ListParagraph">
    <w:name w:val="List Paragraph"/>
    <w:basedOn w:val="Normal"/>
    <w:uiPriority w:val="34"/>
    <w:qFormat/>
    <w:rsid w:val="00BA620A"/>
    <w:pPr>
      <w:ind w:left="720"/>
      <w:contextualSpacing/>
    </w:pPr>
  </w:style>
  <w:style w:type="character" w:styleId="CommentReference">
    <w:name w:val="annotation reference"/>
    <w:basedOn w:val="DefaultParagraphFont"/>
    <w:uiPriority w:val="99"/>
    <w:semiHidden/>
    <w:unhideWhenUsed/>
    <w:rsid w:val="006C41D4"/>
    <w:rPr>
      <w:sz w:val="16"/>
      <w:szCs w:val="16"/>
    </w:rPr>
  </w:style>
  <w:style w:type="paragraph" w:styleId="CommentText">
    <w:name w:val="annotation text"/>
    <w:basedOn w:val="Normal"/>
    <w:link w:val="CommentTextChar"/>
    <w:uiPriority w:val="99"/>
    <w:unhideWhenUsed/>
    <w:rsid w:val="006C41D4"/>
    <w:pPr>
      <w:spacing w:line="240" w:lineRule="auto"/>
    </w:pPr>
    <w:rPr>
      <w:sz w:val="20"/>
      <w:szCs w:val="20"/>
    </w:rPr>
  </w:style>
  <w:style w:type="character" w:customStyle="1" w:styleId="CommentTextChar">
    <w:name w:val="Comment Text Char"/>
    <w:basedOn w:val="DefaultParagraphFont"/>
    <w:link w:val="CommentText"/>
    <w:uiPriority w:val="99"/>
    <w:rsid w:val="006C41D4"/>
    <w:rPr>
      <w:sz w:val="20"/>
      <w:szCs w:val="20"/>
    </w:rPr>
  </w:style>
  <w:style w:type="paragraph" w:styleId="CommentSubject">
    <w:name w:val="annotation subject"/>
    <w:basedOn w:val="CommentText"/>
    <w:next w:val="CommentText"/>
    <w:link w:val="CommentSubjectChar"/>
    <w:uiPriority w:val="99"/>
    <w:semiHidden/>
    <w:unhideWhenUsed/>
    <w:rsid w:val="006C41D4"/>
    <w:rPr>
      <w:b/>
      <w:bCs/>
    </w:rPr>
  </w:style>
  <w:style w:type="character" w:customStyle="1" w:styleId="CommentSubjectChar">
    <w:name w:val="Comment Subject Char"/>
    <w:basedOn w:val="CommentTextChar"/>
    <w:link w:val="CommentSubject"/>
    <w:uiPriority w:val="99"/>
    <w:semiHidden/>
    <w:rsid w:val="006C41D4"/>
    <w:rPr>
      <w:b/>
      <w:bCs/>
      <w:sz w:val="20"/>
      <w:szCs w:val="20"/>
    </w:rPr>
  </w:style>
  <w:style w:type="paragraph" w:styleId="Revision">
    <w:name w:val="Revision"/>
    <w:hidden/>
    <w:uiPriority w:val="99"/>
    <w:semiHidden/>
    <w:rsid w:val="0017751E"/>
    <w:pPr>
      <w:spacing w:after="0" w:line="240" w:lineRule="auto"/>
    </w:pPr>
  </w:style>
  <w:style w:type="paragraph" w:styleId="BalloonText">
    <w:name w:val="Balloon Text"/>
    <w:basedOn w:val="Normal"/>
    <w:link w:val="BalloonTextChar"/>
    <w:uiPriority w:val="99"/>
    <w:semiHidden/>
    <w:unhideWhenUsed/>
    <w:rsid w:val="00FF2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454"/>
    <w:rPr>
      <w:rFonts w:ascii="Segoe UI" w:hAnsi="Segoe UI" w:cs="Segoe UI"/>
      <w:sz w:val="18"/>
      <w:szCs w:val="18"/>
    </w:rPr>
  </w:style>
  <w:style w:type="character" w:styleId="Hyperlink">
    <w:name w:val="Hyperlink"/>
    <w:basedOn w:val="DefaultParagraphFont"/>
    <w:uiPriority w:val="99"/>
    <w:unhideWhenUsed/>
    <w:rsid w:val="00974D1C"/>
    <w:rPr>
      <w:color w:val="0563C1" w:themeColor="hyperlink"/>
      <w:u w:val="single"/>
    </w:rPr>
  </w:style>
  <w:style w:type="character" w:styleId="UnresolvedMention">
    <w:name w:val="Unresolved Mention"/>
    <w:basedOn w:val="DefaultParagraphFont"/>
    <w:uiPriority w:val="99"/>
    <w:semiHidden/>
    <w:unhideWhenUsed/>
    <w:rsid w:val="00974D1C"/>
    <w:rPr>
      <w:color w:val="605E5C"/>
      <w:shd w:val="clear" w:color="auto" w:fill="E1DFDD"/>
    </w:rPr>
  </w:style>
  <w:style w:type="paragraph" w:customStyle="1" w:styleId="pf0">
    <w:name w:val="pf0"/>
    <w:basedOn w:val="Normal"/>
    <w:rsid w:val="001952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19529C"/>
    <w:rPr>
      <w:rFonts w:ascii="Segoe UI" w:hAnsi="Segoe UI" w:cs="Segoe UI" w:hint="default"/>
      <w:b/>
      <w:bCs/>
      <w:sz w:val="18"/>
      <w:szCs w:val="18"/>
    </w:rPr>
  </w:style>
  <w:style w:type="character" w:customStyle="1" w:styleId="cf01">
    <w:name w:val="cf01"/>
    <w:basedOn w:val="DefaultParagraphFont"/>
    <w:rsid w:val="0019529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government/news/avian-influenza-housing-order-to-be-introduced-across-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9635F764B5514E808523DC782DA245" ma:contentTypeVersion="13" ma:contentTypeDescription="Create a new document." ma:contentTypeScope="" ma:versionID="428bdd3ee8639526803d899c490d5f15">
  <xsd:schema xmlns:xsd="http://www.w3.org/2001/XMLSchema" xmlns:xs="http://www.w3.org/2001/XMLSchema" xmlns:p="http://schemas.microsoft.com/office/2006/metadata/properties" xmlns:ns2="8b9012b8-7761-4443-a035-9ef762ce9aac" xmlns:ns3="207a7bf4-47ec-44ef-be1e-276751ae589e" targetNamespace="http://schemas.microsoft.com/office/2006/metadata/properties" ma:root="true" ma:fieldsID="57b44699b5cfc38e28b4c22287dacc9c" ns2:_="" ns3:_="">
    <xsd:import namespace="8b9012b8-7761-4443-a035-9ef762ce9aac"/>
    <xsd:import namespace="207a7bf4-47ec-44ef-be1e-276751ae58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012b8-7761-4443-a035-9ef762ce9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7a7bf4-47ec-44ef-be1e-276751ae58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F29A7-1AC0-416B-B50C-ECAB5AA7E914}">
  <ds:schemaRefs>
    <ds:schemaRef ds:uri="http://schemas.openxmlformats.org/officeDocument/2006/bibliography"/>
  </ds:schemaRefs>
</ds:datastoreItem>
</file>

<file path=customXml/itemProps2.xml><?xml version="1.0" encoding="utf-8"?>
<ds:datastoreItem xmlns:ds="http://schemas.openxmlformats.org/officeDocument/2006/customXml" ds:itemID="{252578F8-37DF-48BA-812A-FF85A94D9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012b8-7761-4443-a035-9ef762ce9aac"/>
    <ds:schemaRef ds:uri="207a7bf4-47ec-44ef-be1e-276751ae5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A9F88-2C5B-4C1C-95CF-42B2D62AAEC7}">
  <ds:schemaRefs>
    <ds:schemaRef ds:uri="http://schemas.microsoft.com/office/2006/metadata/properties"/>
    <ds:schemaRef ds:uri="http://schemas.openxmlformats.org/package/2006/metadata/core-properties"/>
    <ds:schemaRef ds:uri="8b9012b8-7761-4443-a035-9ef762ce9aac"/>
    <ds:schemaRef ds:uri="http://purl.org/dc/dcmitype/"/>
    <ds:schemaRef ds:uri="http://www.w3.org/XML/1998/namespace"/>
    <ds:schemaRef ds:uri="http://purl.org/dc/terms/"/>
    <ds:schemaRef ds:uri="http://schemas.microsoft.com/office/2006/documentManagement/types"/>
    <ds:schemaRef ds:uri="207a7bf4-47ec-44ef-be1e-276751ae589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DFBB6323-17F2-4336-9EAD-FF364EAFE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433</Words>
  <Characters>2140</Characters>
  <Application>Microsoft Office Word</Application>
  <DocSecurity>4</DocSecurity>
  <Lines>43</Lines>
  <Paragraphs>13</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Neeve McGinty</dc:creator>
  <cp:keywords/>
  <dc:description/>
  <cp:lastModifiedBy>Paula Hubbard</cp:lastModifiedBy>
  <cp:revision>2</cp:revision>
  <dcterms:created xsi:type="dcterms:W3CDTF">2022-11-09T16:52:00Z</dcterms:created>
  <dcterms:modified xsi:type="dcterms:W3CDTF">2022-11-09T16:52:00Z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0x010100669635F764B5514E808523DC782DA245</vt:lpwstr>
  </property>
</Properties>
</file>